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1C0DC3" w:rsidRPr="001C0DC3">
        <w:t xml:space="preserve">15.4.2020. </w:t>
      </w:r>
      <w:bookmarkStart w:id="0" w:name="_GoBack"/>
      <w:bookmarkEnd w:id="0"/>
      <w:r w:rsidR="00937B28">
        <w:t>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 br.faxa_____________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 xml:space="preserve">25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EB02B6" w:rsidRDefault="004A1F7D" w:rsidP="00DE5F71">
      <w:pPr>
        <w:rPr>
          <w:rFonts w:ascii="Calibri" w:hAnsi="Calibri"/>
          <w:b/>
          <w:iCs/>
          <w:lang w:eastAsia="sr-Latn-CS"/>
        </w:rPr>
      </w:pPr>
      <w:r w:rsidRPr="004A1F7D">
        <w:rPr>
          <w:rFonts w:ascii="Calibri" w:hAnsi="Calibri"/>
          <w:b/>
          <w:iCs/>
          <w:lang w:eastAsia="sr-Latn-CS"/>
        </w:rPr>
        <w:t>LOT4. Šumarija Drvar G. J. Klekovača-Repovac, Odjel 13:</w:t>
      </w:r>
    </w:p>
    <w:p w:rsidR="004A1F7D" w:rsidRPr="00294FD4" w:rsidRDefault="004A1F7D" w:rsidP="00DE5F71">
      <w:pPr>
        <w:rPr>
          <w:rFonts w:ascii="Calibri" w:hAnsi="Calibri"/>
          <w:b/>
          <w:iCs/>
          <w:lang w:eastAsia="sr-Latn-CS"/>
        </w:rPr>
      </w:pPr>
    </w:p>
    <w:tbl>
      <w:tblPr>
        <w:tblW w:w="6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4A1F7D" w:rsidRPr="004A1F7D" w:rsidTr="004A1F7D">
        <w:trPr>
          <w:trHeight w:val="90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  <w:r w:rsidRPr="004A1F7D">
              <w:rPr>
                <w:color w:val="000000"/>
              </w:rPr>
              <w:t>Vrsta drveta</w:t>
            </w: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  <w:r w:rsidRPr="004A1F7D">
              <w:rPr>
                <w:color w:val="000000"/>
              </w:rPr>
              <w:t>Sortiment</w:t>
            </w:r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  <w:r w:rsidRPr="004A1F7D">
              <w:rPr>
                <w:color w:val="000000"/>
              </w:rPr>
              <w:t>Količina (m³)</w:t>
            </w:r>
          </w:p>
        </w:tc>
        <w:tc>
          <w:tcPr>
            <w:tcW w:w="1477" w:type="dxa"/>
            <w:shd w:val="clear" w:color="auto" w:fill="auto"/>
            <w:vAlign w:val="center"/>
            <w:hideMark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  <w:r w:rsidRPr="004A1F7D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r w:rsidRPr="004A1F7D">
              <w:rPr>
                <w:color w:val="000000"/>
              </w:rPr>
              <w:t>cijena FCO na panju (KM/m³)</w:t>
            </w:r>
          </w:p>
        </w:tc>
      </w:tr>
      <w:tr w:rsidR="004A1F7D" w:rsidRPr="004A1F7D" w:rsidTr="004A1F7D">
        <w:trPr>
          <w:trHeight w:val="300"/>
          <w:jc w:val="center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  <w:r w:rsidRPr="004A1F7D">
              <w:rPr>
                <w:color w:val="000000"/>
              </w:rPr>
              <w:t>J/S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  <w:r w:rsidRPr="004A1F7D">
              <w:rPr>
                <w:color w:val="000000"/>
              </w:rPr>
              <w:t>F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:rsidR="004A1F7D" w:rsidRPr="004A1F7D" w:rsidRDefault="004A1F7D" w:rsidP="004A1F7D">
            <w:pPr>
              <w:jc w:val="right"/>
              <w:rPr>
                <w:color w:val="000000"/>
              </w:rPr>
            </w:pPr>
            <w:r w:rsidRPr="004A1F7D">
              <w:rPr>
                <w:color w:val="000000"/>
              </w:rPr>
              <w:t>24,78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  <w:r w:rsidRPr="004A1F7D">
              <w:rPr>
                <w:color w:val="000000"/>
              </w:rPr>
              <w:t>178</w:t>
            </w:r>
          </w:p>
        </w:tc>
        <w:tc>
          <w:tcPr>
            <w:tcW w:w="1477" w:type="dxa"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</w:p>
        </w:tc>
      </w:tr>
      <w:tr w:rsidR="004A1F7D" w:rsidRPr="004A1F7D" w:rsidTr="004A1F7D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4A1F7D" w:rsidRPr="004A1F7D" w:rsidRDefault="004A1F7D" w:rsidP="004A1F7D">
            <w:pPr>
              <w:rPr>
                <w:color w:val="000000"/>
              </w:rPr>
            </w:pP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  <w:r w:rsidRPr="004A1F7D">
              <w:rPr>
                <w:color w:val="000000"/>
              </w:rPr>
              <w:t>PT I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:rsidR="004A1F7D" w:rsidRPr="004A1F7D" w:rsidRDefault="004A1F7D" w:rsidP="004A1F7D">
            <w:pPr>
              <w:jc w:val="right"/>
              <w:rPr>
                <w:color w:val="000000"/>
              </w:rPr>
            </w:pPr>
            <w:r w:rsidRPr="004A1F7D">
              <w:rPr>
                <w:color w:val="000000"/>
              </w:rPr>
              <w:t>1.785,49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  <w:r w:rsidRPr="004A1F7D">
              <w:rPr>
                <w:color w:val="000000"/>
              </w:rPr>
              <w:t>122</w:t>
            </w:r>
          </w:p>
        </w:tc>
        <w:tc>
          <w:tcPr>
            <w:tcW w:w="1477" w:type="dxa"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</w:p>
        </w:tc>
      </w:tr>
      <w:tr w:rsidR="004A1F7D" w:rsidRPr="004A1F7D" w:rsidTr="004A1F7D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4A1F7D" w:rsidRPr="004A1F7D" w:rsidRDefault="004A1F7D" w:rsidP="004A1F7D">
            <w:pPr>
              <w:rPr>
                <w:color w:val="000000"/>
              </w:rPr>
            </w:pP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  <w:r w:rsidRPr="004A1F7D">
              <w:rPr>
                <w:color w:val="000000"/>
              </w:rPr>
              <w:t>PT II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:rsidR="004A1F7D" w:rsidRPr="004A1F7D" w:rsidRDefault="004A1F7D" w:rsidP="004A1F7D">
            <w:pPr>
              <w:jc w:val="right"/>
              <w:rPr>
                <w:color w:val="000000"/>
              </w:rPr>
            </w:pPr>
            <w:r w:rsidRPr="004A1F7D">
              <w:rPr>
                <w:color w:val="000000"/>
              </w:rPr>
              <w:t>4.477,10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  <w:r w:rsidRPr="004A1F7D">
              <w:rPr>
                <w:color w:val="000000"/>
              </w:rPr>
              <w:t>106</w:t>
            </w:r>
          </w:p>
        </w:tc>
        <w:tc>
          <w:tcPr>
            <w:tcW w:w="1477" w:type="dxa"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</w:p>
        </w:tc>
      </w:tr>
      <w:tr w:rsidR="004A1F7D" w:rsidRPr="004A1F7D" w:rsidTr="004A1F7D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4A1F7D" w:rsidRPr="004A1F7D" w:rsidRDefault="004A1F7D" w:rsidP="004A1F7D">
            <w:pPr>
              <w:rPr>
                <w:color w:val="000000"/>
              </w:rPr>
            </w:pP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  <w:r w:rsidRPr="004A1F7D">
              <w:rPr>
                <w:color w:val="000000"/>
              </w:rPr>
              <w:t>PT III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:rsidR="004A1F7D" w:rsidRPr="004A1F7D" w:rsidRDefault="004A1F7D" w:rsidP="004A1F7D">
            <w:pPr>
              <w:jc w:val="right"/>
              <w:rPr>
                <w:color w:val="000000"/>
              </w:rPr>
            </w:pPr>
            <w:r w:rsidRPr="004A1F7D">
              <w:rPr>
                <w:color w:val="000000"/>
              </w:rPr>
              <w:t>1.743,81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  <w:r w:rsidRPr="004A1F7D">
              <w:rPr>
                <w:color w:val="000000"/>
              </w:rPr>
              <w:t>88</w:t>
            </w:r>
          </w:p>
        </w:tc>
        <w:tc>
          <w:tcPr>
            <w:tcW w:w="1477" w:type="dxa"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</w:p>
        </w:tc>
      </w:tr>
      <w:tr w:rsidR="004A1F7D" w:rsidRPr="004A1F7D" w:rsidTr="004A1F7D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4A1F7D" w:rsidRPr="004A1F7D" w:rsidRDefault="004A1F7D" w:rsidP="004A1F7D">
            <w:pPr>
              <w:rPr>
                <w:color w:val="000000"/>
              </w:rPr>
            </w:pP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  <w:r w:rsidRPr="004A1F7D">
              <w:rPr>
                <w:color w:val="000000"/>
              </w:rPr>
              <w:t>RUDNO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:rsidR="004A1F7D" w:rsidRPr="004A1F7D" w:rsidRDefault="004A1F7D" w:rsidP="004A1F7D">
            <w:pPr>
              <w:jc w:val="right"/>
              <w:rPr>
                <w:color w:val="000000"/>
              </w:rPr>
            </w:pPr>
            <w:r w:rsidRPr="004A1F7D">
              <w:rPr>
                <w:color w:val="000000"/>
              </w:rPr>
              <w:t>474,83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  <w:r w:rsidRPr="004A1F7D">
              <w:rPr>
                <w:color w:val="000000"/>
              </w:rPr>
              <w:t>51</w:t>
            </w:r>
          </w:p>
        </w:tc>
        <w:tc>
          <w:tcPr>
            <w:tcW w:w="1477" w:type="dxa"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</w:p>
        </w:tc>
      </w:tr>
      <w:tr w:rsidR="004A1F7D" w:rsidRPr="004A1F7D" w:rsidTr="004A1F7D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4A1F7D" w:rsidRPr="004A1F7D" w:rsidRDefault="004A1F7D" w:rsidP="004A1F7D">
            <w:pPr>
              <w:rPr>
                <w:color w:val="000000"/>
              </w:rPr>
            </w:pP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:rsidR="004A1F7D" w:rsidRPr="004A1F7D" w:rsidRDefault="004A1F7D" w:rsidP="004A1F7D">
            <w:pPr>
              <w:jc w:val="center"/>
              <w:rPr>
                <w:color w:val="000000"/>
              </w:rPr>
            </w:pPr>
            <w:r w:rsidRPr="004A1F7D">
              <w:rPr>
                <w:color w:val="000000"/>
              </w:rPr>
              <w:t>Σ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:rsidR="004A1F7D" w:rsidRPr="004A1F7D" w:rsidRDefault="004A1F7D" w:rsidP="004A1F7D">
            <w:pPr>
              <w:jc w:val="right"/>
              <w:rPr>
                <w:color w:val="000000"/>
              </w:rPr>
            </w:pPr>
            <w:r w:rsidRPr="004A1F7D">
              <w:rPr>
                <w:color w:val="000000"/>
              </w:rPr>
              <w:t>8.506,01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A1F7D" w:rsidRPr="004A1F7D" w:rsidRDefault="004A1F7D" w:rsidP="004A1F7D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</w:tcPr>
          <w:p w:rsidR="004A1F7D" w:rsidRPr="004A1F7D" w:rsidRDefault="004A1F7D" w:rsidP="004A1F7D">
            <w:pPr>
              <w:jc w:val="right"/>
              <w:rPr>
                <w:color w:val="000000"/>
              </w:rPr>
            </w:pPr>
          </w:p>
        </w:tc>
      </w:tr>
    </w:tbl>
    <w:p w:rsidR="00294FD4" w:rsidRDefault="00294FD4" w:rsidP="00DE5F71"/>
    <w:p w:rsidR="00294FD4" w:rsidRDefault="00294FD4" w:rsidP="00294FD4">
      <w:pPr>
        <w:rPr>
          <w:b/>
          <w:bCs/>
        </w:rPr>
      </w:pPr>
    </w:p>
    <w:p w:rsidR="00294FD4" w:rsidRPr="00294FD4" w:rsidRDefault="00294FD4" w:rsidP="00294FD4">
      <w:pPr>
        <w:jc w:val="center"/>
        <w:rPr>
          <w:b/>
          <w:bCs/>
        </w:rPr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4A1F7D" w:rsidRPr="004A1F7D">
        <w:t>2.282,16 m³</w:t>
      </w:r>
      <w:r>
        <w:t xml:space="preserve"> po cijeni od </w:t>
      </w:r>
      <w:r w:rsidR="004A1F7D" w:rsidRPr="004A1F7D">
        <w:t>22,32 KM/m³</w:t>
      </w:r>
    </w:p>
    <w:p w:rsidR="00294FD4" w:rsidRPr="00294FD4" w:rsidRDefault="00294FD4" w:rsidP="00294FD4"/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E11CCE" w:rsidRDefault="00E11CCE" w:rsidP="00E11CCE"/>
    <w:p w:rsidR="006F4F2B" w:rsidRDefault="006F4F2B" w:rsidP="006F4F2B">
      <w:pPr>
        <w:jc w:val="center"/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21641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C0DC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C3AB3"/>
    <w:rsid w:val="002E3BEC"/>
    <w:rsid w:val="002E5F66"/>
    <w:rsid w:val="002E7481"/>
    <w:rsid w:val="003131C9"/>
    <w:rsid w:val="003412E9"/>
    <w:rsid w:val="00343D64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A1F7D"/>
    <w:rsid w:val="004D0F3B"/>
    <w:rsid w:val="004E1F74"/>
    <w:rsid w:val="00516433"/>
    <w:rsid w:val="00516FE0"/>
    <w:rsid w:val="00581898"/>
    <w:rsid w:val="005A678A"/>
    <w:rsid w:val="005D0842"/>
    <w:rsid w:val="00626FD8"/>
    <w:rsid w:val="00632BD2"/>
    <w:rsid w:val="006628D4"/>
    <w:rsid w:val="006842DB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5FA6"/>
    <w:rsid w:val="00C53D0E"/>
    <w:rsid w:val="00CC0E09"/>
    <w:rsid w:val="00D168A5"/>
    <w:rsid w:val="00D4426E"/>
    <w:rsid w:val="00D6688B"/>
    <w:rsid w:val="00D672FE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F01027"/>
    <w:rsid w:val="00F241DD"/>
    <w:rsid w:val="00F34CC2"/>
    <w:rsid w:val="00F66D22"/>
    <w:rsid w:val="00F7000C"/>
    <w:rsid w:val="00F74CCD"/>
    <w:rsid w:val="00F8675A"/>
    <w:rsid w:val="00FA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10.10. 2019.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3</cp:revision>
  <cp:lastPrinted>2019-08-05T10:53:00Z</cp:lastPrinted>
  <dcterms:created xsi:type="dcterms:W3CDTF">2020-04-02T20:44:00Z</dcterms:created>
  <dcterms:modified xsi:type="dcterms:W3CDTF">2020-04-02T21:00:00Z</dcterms:modified>
</cp:coreProperties>
</file>